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C1" w:rsidRPr="00E9701D" w:rsidRDefault="00E9701D" w:rsidP="008751C1">
      <w:pPr>
        <w:ind w:right="-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01D">
        <w:rPr>
          <w:rFonts w:ascii="Times New Roman" w:hAnsi="Times New Roman" w:cs="Times New Roman"/>
          <w:b/>
          <w:sz w:val="28"/>
          <w:szCs w:val="28"/>
        </w:rPr>
        <w:t>Anexo IV</w:t>
      </w:r>
    </w:p>
    <w:p w:rsidR="0004525B" w:rsidRPr="00546286" w:rsidRDefault="0004525B" w:rsidP="0004525B">
      <w:pPr>
        <w:pStyle w:val="Corpodetexto"/>
        <w:spacing w:after="283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25B">
        <w:rPr>
          <w:rFonts w:ascii="Times New Roman" w:hAnsi="Times New Roman" w:cs="Times New Roman"/>
          <w:b/>
          <w:sz w:val="28"/>
          <w:szCs w:val="28"/>
        </w:rPr>
        <w:t xml:space="preserve">TERMO DE REFERÊNCIA DO EDITAL </w:t>
      </w:r>
      <w:r w:rsidRPr="00546286">
        <w:rPr>
          <w:rFonts w:ascii="Times New Roman" w:hAnsi="Times New Roman" w:cs="Times New Roman"/>
          <w:b/>
          <w:sz w:val="28"/>
          <w:szCs w:val="28"/>
        </w:rPr>
        <w:t xml:space="preserve">PARA </w:t>
      </w:r>
      <w:r w:rsidR="007B2F65" w:rsidRPr="00546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CHAMAMENTO </w:t>
      </w:r>
      <w:r w:rsidRPr="00546286">
        <w:rPr>
          <w:rFonts w:ascii="Times New Roman" w:hAnsi="Times New Roman" w:cs="Times New Roman"/>
          <w:b/>
          <w:sz w:val="28"/>
          <w:szCs w:val="28"/>
        </w:rPr>
        <w:t>ÀS ENTIDADES SOCIOASSISTENCIAIS PARA O ANO DE 202</w:t>
      </w:r>
      <w:r w:rsidR="00C42EC6" w:rsidRPr="00546286">
        <w:rPr>
          <w:rFonts w:ascii="Times New Roman" w:hAnsi="Times New Roman" w:cs="Times New Roman"/>
          <w:b/>
          <w:sz w:val="28"/>
          <w:szCs w:val="28"/>
        </w:rPr>
        <w:t>6</w:t>
      </w:r>
    </w:p>
    <w:p w:rsidR="0004525B" w:rsidRPr="00546286" w:rsidRDefault="0004525B" w:rsidP="0004525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1 - FINALIDADE</w:t>
      </w:r>
    </w:p>
    <w:p w:rsidR="0004525B" w:rsidRPr="00546286" w:rsidRDefault="0004525B" w:rsidP="0004525B">
      <w:pPr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O presente edital tem por finalidade tornar público o interesse da municipalidade em </w:t>
      </w:r>
      <w:r w:rsidR="007B2F65" w:rsidRPr="00546286">
        <w:rPr>
          <w:rFonts w:ascii="Times New Roman" w:hAnsi="Times New Roman" w:cs="Times New Roman"/>
          <w:sz w:val="28"/>
          <w:szCs w:val="28"/>
        </w:rPr>
        <w:t xml:space="preserve">firmar termo de colaboração com </w:t>
      </w:r>
      <w:r w:rsidRPr="00546286">
        <w:rPr>
          <w:rFonts w:ascii="Times New Roman" w:hAnsi="Times New Roman" w:cs="Times New Roman"/>
          <w:sz w:val="28"/>
          <w:szCs w:val="28"/>
        </w:rPr>
        <w:t xml:space="preserve">as Entidades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Socioassistenc</w:t>
      </w:r>
      <w:r w:rsidR="007B2F65" w:rsidRPr="00546286">
        <w:rPr>
          <w:rFonts w:ascii="Times New Roman" w:hAnsi="Times New Roman" w:cs="Times New Roman"/>
          <w:sz w:val="28"/>
          <w:szCs w:val="28"/>
        </w:rPr>
        <w:t>iais</w:t>
      </w:r>
      <w:proofErr w:type="spellEnd"/>
      <w:r w:rsidR="007B2F65" w:rsidRPr="00546286">
        <w:rPr>
          <w:rFonts w:ascii="Times New Roman" w:hAnsi="Times New Roman" w:cs="Times New Roman"/>
          <w:sz w:val="28"/>
          <w:szCs w:val="28"/>
        </w:rPr>
        <w:t xml:space="preserve"> para </w:t>
      </w:r>
      <w:proofErr w:type="gramStart"/>
      <w:r w:rsidR="007B2F65" w:rsidRPr="00546286">
        <w:rPr>
          <w:rFonts w:ascii="Times New Roman" w:hAnsi="Times New Roman" w:cs="Times New Roman"/>
          <w:sz w:val="28"/>
          <w:szCs w:val="28"/>
        </w:rPr>
        <w:t xml:space="preserve">executar </w:t>
      </w:r>
      <w:r w:rsidRPr="0054628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46286">
        <w:rPr>
          <w:rFonts w:ascii="Times New Roman" w:hAnsi="Times New Roman" w:cs="Times New Roman"/>
          <w:sz w:val="28"/>
          <w:szCs w:val="28"/>
        </w:rPr>
        <w:t xml:space="preserve"> </w:t>
      </w:r>
      <w:r w:rsidR="00FD07B9" w:rsidRPr="00546286">
        <w:rPr>
          <w:rFonts w:ascii="Times New Roman" w:hAnsi="Times New Roman" w:cs="Times New Roman"/>
          <w:sz w:val="28"/>
          <w:szCs w:val="28"/>
        </w:rPr>
        <w:t>Serviço de</w:t>
      </w:r>
      <w:r w:rsidRPr="00546286">
        <w:rPr>
          <w:rFonts w:ascii="Times New Roman" w:hAnsi="Times New Roman" w:cs="Times New Roman"/>
          <w:sz w:val="28"/>
          <w:szCs w:val="28"/>
        </w:rPr>
        <w:t xml:space="preserve"> Convivência e Fortalecimento de Vínculos de 6 </w:t>
      </w:r>
      <w:r w:rsidR="00FD07B9" w:rsidRPr="00546286">
        <w:rPr>
          <w:rFonts w:ascii="Times New Roman" w:hAnsi="Times New Roman" w:cs="Times New Roman"/>
          <w:sz w:val="28"/>
          <w:szCs w:val="28"/>
        </w:rPr>
        <w:t>a15 anos</w:t>
      </w:r>
      <w:r w:rsidRPr="00546286">
        <w:rPr>
          <w:rFonts w:ascii="Times New Roman" w:hAnsi="Times New Roman" w:cs="Times New Roman"/>
          <w:sz w:val="28"/>
          <w:szCs w:val="28"/>
        </w:rPr>
        <w:t xml:space="preserve"> de idade</w:t>
      </w:r>
      <w:r w:rsidR="00C55372" w:rsidRPr="00546286">
        <w:rPr>
          <w:rFonts w:ascii="Times New Roman" w:hAnsi="Times New Roman" w:cs="Times New Roman"/>
          <w:sz w:val="28"/>
          <w:szCs w:val="28"/>
        </w:rPr>
        <w:t>.</w:t>
      </w:r>
    </w:p>
    <w:p w:rsidR="0004525B" w:rsidRPr="00546286" w:rsidRDefault="0004525B" w:rsidP="000452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4525B" w:rsidP="000452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286">
        <w:rPr>
          <w:rFonts w:ascii="Times New Roman" w:hAnsi="Times New Roman" w:cs="Times New Roman"/>
          <w:b/>
          <w:bCs/>
          <w:sz w:val="28"/>
          <w:szCs w:val="28"/>
        </w:rPr>
        <w:t>2 -</w:t>
      </w:r>
      <w:proofErr w:type="gramStart"/>
      <w:r w:rsidRPr="005462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7B7B" w:rsidRPr="005462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546286">
        <w:rPr>
          <w:rFonts w:ascii="Times New Roman" w:hAnsi="Times New Roman" w:cs="Times New Roman"/>
          <w:b/>
          <w:bCs/>
          <w:sz w:val="28"/>
          <w:szCs w:val="28"/>
        </w:rPr>
        <w:t xml:space="preserve">SERVIÇO DE CONVIVÊNCIA E FORTALECIMENTO DE VÍNCULOS PARA CRIANÇAS E ADOLESCENTES DE 6 </w:t>
      </w:r>
      <w:r w:rsidR="00FD07B9" w:rsidRPr="0054628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46286">
        <w:rPr>
          <w:rFonts w:ascii="Times New Roman" w:hAnsi="Times New Roman" w:cs="Times New Roman"/>
          <w:b/>
          <w:bCs/>
          <w:sz w:val="28"/>
          <w:szCs w:val="28"/>
        </w:rPr>
        <w:t xml:space="preserve"> 15 ANOS DE IDADE</w:t>
      </w:r>
    </w:p>
    <w:p w:rsidR="0004525B" w:rsidRPr="00546286" w:rsidRDefault="0004525B" w:rsidP="00C6266A">
      <w:pPr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De acordo com a Tipificação Nacional dos Serviços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Socioassistenciais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, este Serviço tem por foco a constituição de espaço de convivência, formação para a participação e cidadania, desenvolvimento do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protagonismo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e da autonomia das crianças e adolescentes, a partir dos interesses, demandas e potencialidades dessa faixa-etária. As intervenções devem ser pautadas em experiências lúdicas, culturais e esportivas como formas de expressão, interação, aprendizagem, sociabilidade e proteção social. Inclui crianças e adolescentes com deficiência, submetidas as mais diversas violações, cujas atividades contribuem para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re</w:t>
      </w:r>
      <w:r w:rsidR="00177816" w:rsidRPr="00546286">
        <w:rPr>
          <w:rFonts w:ascii="Times New Roman" w:hAnsi="Times New Roman" w:cs="Times New Roman"/>
          <w:sz w:val="28"/>
          <w:szCs w:val="28"/>
        </w:rPr>
        <w:t>s</w:t>
      </w:r>
      <w:r w:rsidRPr="00546286">
        <w:rPr>
          <w:rFonts w:ascii="Times New Roman" w:hAnsi="Times New Roman" w:cs="Times New Roman"/>
          <w:sz w:val="28"/>
          <w:szCs w:val="28"/>
        </w:rPr>
        <w:t>significar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vivências de isolamento e de violações de direitos, bem como, propiciar experiências favorecedoras do desenvolvimento de sociabilidades e na prevenção de situações de risco social.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C6266A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.1- PÚBLICO ALVO</w:t>
      </w:r>
      <w:proofErr w:type="gramStart"/>
      <w:r w:rsidR="00097B7B" w:rsidRPr="00546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04525B" w:rsidRPr="00546286">
        <w:rPr>
          <w:rFonts w:ascii="Times New Roman" w:hAnsi="Times New Roman" w:cs="Times New Roman"/>
          <w:b/>
          <w:sz w:val="28"/>
          <w:szCs w:val="28"/>
        </w:rPr>
        <w:t>– CRIANÇA E ADOLESCENTE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Trata-</w:t>
      </w:r>
      <w:r w:rsidR="00580B06" w:rsidRPr="00546286">
        <w:rPr>
          <w:rFonts w:ascii="Times New Roman" w:hAnsi="Times New Roman" w:cs="Times New Roman"/>
          <w:sz w:val="28"/>
          <w:szCs w:val="28"/>
        </w:rPr>
        <w:t xml:space="preserve">se do público encaminhado pelos </w:t>
      </w:r>
      <w:r w:rsidRPr="00546286">
        <w:rPr>
          <w:rFonts w:ascii="Times New Roman" w:hAnsi="Times New Roman" w:cs="Times New Roman"/>
          <w:sz w:val="28"/>
          <w:szCs w:val="28"/>
        </w:rPr>
        <w:t>Serviços de Proteção Social Especial</w:t>
      </w:r>
      <w:r w:rsidR="00AC6A41" w:rsidRPr="00546286">
        <w:rPr>
          <w:rFonts w:ascii="Times New Roman" w:hAnsi="Times New Roman" w:cs="Times New Roman"/>
          <w:sz w:val="28"/>
          <w:szCs w:val="28"/>
        </w:rPr>
        <w:t>- (CREAS, SERVIÇO DE ACOLHIMENTO</w:t>
      </w:r>
      <w:proofErr w:type="gramStart"/>
      <w:r w:rsidR="00AC6A41" w:rsidRPr="00546286">
        <w:rPr>
          <w:rFonts w:ascii="Times New Roman" w:hAnsi="Times New Roman" w:cs="Times New Roman"/>
          <w:sz w:val="28"/>
          <w:szCs w:val="28"/>
        </w:rPr>
        <w:t xml:space="preserve">) </w:t>
      </w:r>
      <w:r w:rsidRPr="0054628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46286">
        <w:rPr>
          <w:rFonts w:ascii="Times New Roman" w:hAnsi="Times New Roman" w:cs="Times New Roman"/>
          <w:sz w:val="28"/>
          <w:szCs w:val="28"/>
        </w:rPr>
        <w:t xml:space="preserve"> Serviço de Proteção</w:t>
      </w:r>
      <w:r w:rsidR="00AC6A41" w:rsidRPr="00546286">
        <w:rPr>
          <w:rFonts w:ascii="Times New Roman" w:hAnsi="Times New Roman" w:cs="Times New Roman"/>
          <w:sz w:val="28"/>
          <w:szCs w:val="28"/>
        </w:rPr>
        <w:t>- (CRAS)</w:t>
      </w:r>
      <w:r w:rsidRPr="00546286">
        <w:rPr>
          <w:rFonts w:ascii="Times New Roman" w:hAnsi="Times New Roman" w:cs="Times New Roman"/>
          <w:sz w:val="28"/>
          <w:szCs w:val="28"/>
        </w:rPr>
        <w:t xml:space="preserve"> e Atendimento Especializado à Famílias e Indivíduos reconduzidas ao convívio familiar, após medida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protetiva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de acolhimento; crianças, adolescentes  com deficiência e com prioridade para recebimento do BPC; crianças e adolescent</w:t>
      </w:r>
      <w:r w:rsidR="00580B06" w:rsidRPr="00546286">
        <w:rPr>
          <w:rFonts w:ascii="Times New Roman" w:hAnsi="Times New Roman" w:cs="Times New Roman"/>
          <w:sz w:val="28"/>
          <w:szCs w:val="28"/>
        </w:rPr>
        <w:t xml:space="preserve">es </w:t>
      </w:r>
      <w:r w:rsidRPr="00546286">
        <w:rPr>
          <w:rFonts w:ascii="Times New Roman" w:hAnsi="Times New Roman" w:cs="Times New Roman"/>
          <w:sz w:val="28"/>
          <w:szCs w:val="28"/>
        </w:rPr>
        <w:t>cujas famílias são beneficiárias de Programas de Transferência de Renda; crianças e adolescentes advindos de famílias com precário acesso a Renda e a Serviços Públicos e com dificuldades para se manter,  vinculados a Programas de combate à violência e ao abuso e à exploração sexual; crianças e adolescentes fora da escola.</w:t>
      </w:r>
    </w:p>
    <w:p w:rsidR="0004525B" w:rsidRPr="00546286" w:rsidRDefault="0004525B" w:rsidP="00BC1A4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.2 - OBJETIVOS GERAIS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- Complementar o trabalho social com família, prevenindo a ocorrência de situações de risco social e fortalecendo a convivência familiar e comunitária;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- Prevenir a institucionalização e a segregação de crianças, adolescentes e jovens, em especial, daquelas com deficiência, assegurando </w:t>
      </w:r>
      <w:proofErr w:type="gramStart"/>
      <w:r w:rsidRPr="0054628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46286">
        <w:rPr>
          <w:rFonts w:ascii="Times New Roman" w:hAnsi="Times New Roman" w:cs="Times New Roman"/>
          <w:sz w:val="28"/>
          <w:szCs w:val="28"/>
        </w:rPr>
        <w:t xml:space="preserve"> direito à convivência familiar e comunitária;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- Promover o acesso a Benefícios e Serviços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Socioassistenciais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>, fortalecendo a Rede de Proteção Social de Assistência Social nos territórios;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lastRenderedPageBreak/>
        <w:t>- Promover acessos no território, contribuindo para o usufruto dos usuários aos demais direitos;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- Oportunizar o acesso às informações sobre direitos e sobre participação cidadã, estimulando o desenvolvimento do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protagonismo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dos usuários;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- Possibilitar acessos a experiências e manifestações artísticas, culturais, esportivas e de lazer, com vistas ao desenvolvimento de novas sociabilidades;</w:t>
      </w:r>
    </w:p>
    <w:p w:rsidR="0004525B" w:rsidRPr="00546286" w:rsidRDefault="0004525B" w:rsidP="00C6266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66A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2</w:t>
      </w:r>
      <w:r w:rsidR="00C6266A" w:rsidRPr="00546286">
        <w:rPr>
          <w:rFonts w:ascii="Times New Roman" w:hAnsi="Times New Roman" w:cs="Times New Roman"/>
          <w:b/>
          <w:sz w:val="28"/>
          <w:szCs w:val="28"/>
        </w:rPr>
        <w:t>.3 - OBJETIVOS ESPECÍFICOS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- Assegurar espaços de referência para o convívio grupal, comunitário e social e o desenvolvimento de relações de afetividade, solidariedade e respeito mútuo;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- Possibilitar a ampliação do universo informacional, artístico e cultural das crianças, adolescentes e jovens, bem como estimular o desenvolvimento de potencialidades, habilidades, talentos e propiciar sua formação cidadã;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- Estimular a participação na vida pública do território e desenvolver competências para a compreensão crítica da realidade social e do mundo contemporâneo;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- Contribuir para a inserção, reinserção e permanência do jovem no Sistema educacional;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- Propiciar vivências para o alcance de autonomia e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protagonismo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social;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lastRenderedPageBreak/>
        <w:t>- Possibilitar o reconhecimento sobre o mundo do trabalho e competências específicas básicas.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.4 - RECURSOS MATERIAIS</w:t>
      </w:r>
    </w:p>
    <w:p w:rsidR="008B2C5B" w:rsidRPr="00546286" w:rsidRDefault="008B2C5B" w:rsidP="0004525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Recursos destinados à aquisição de materiais de consumo para as atividades diárias, além do custeio de equipe profissional (salários e encargos) para a plena execução do serviço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socioassistencial</w:t>
      </w:r>
      <w:proofErr w:type="spellEnd"/>
      <w:r w:rsidRPr="00546286">
        <w:rPr>
          <w:sz w:val="28"/>
          <w:szCs w:val="28"/>
        </w:rPr>
        <w:t>.</w:t>
      </w: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.5 - RECURSOS HUMANOS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Conforme </w:t>
      </w:r>
      <w:r w:rsidR="00F338FB" w:rsidRPr="00546286">
        <w:rPr>
          <w:rFonts w:ascii="Times New Roman" w:hAnsi="Times New Roman" w:cs="Times New Roman"/>
          <w:sz w:val="28"/>
          <w:szCs w:val="28"/>
        </w:rPr>
        <w:t xml:space="preserve">Orientações Técnicas sobre o Serviço de Convivência e Fortalecimento de </w:t>
      </w:r>
      <w:r w:rsidR="00FD07B9" w:rsidRPr="00546286">
        <w:rPr>
          <w:rFonts w:ascii="Times New Roman" w:hAnsi="Times New Roman" w:cs="Times New Roman"/>
          <w:sz w:val="28"/>
          <w:szCs w:val="28"/>
        </w:rPr>
        <w:t>Vínculos</w:t>
      </w:r>
    </w:p>
    <w:p w:rsidR="00F338FB" w:rsidRPr="00546286" w:rsidRDefault="00F338F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Técnico de Referência -</w:t>
      </w:r>
      <w:proofErr w:type="gramStart"/>
      <w:r w:rsidRPr="0054628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46286">
        <w:rPr>
          <w:rFonts w:ascii="Times New Roman" w:hAnsi="Times New Roman" w:cs="Times New Roman"/>
          <w:sz w:val="28"/>
          <w:szCs w:val="28"/>
        </w:rPr>
        <w:t xml:space="preserve">Profissional </w:t>
      </w:r>
      <w:r w:rsidR="00FD07B9" w:rsidRPr="00546286">
        <w:rPr>
          <w:rFonts w:ascii="Times New Roman" w:hAnsi="Times New Roman" w:cs="Times New Roman"/>
          <w:sz w:val="28"/>
          <w:szCs w:val="28"/>
        </w:rPr>
        <w:t>Nível</w:t>
      </w:r>
      <w:r w:rsidRPr="00546286">
        <w:rPr>
          <w:rFonts w:ascii="Times New Roman" w:hAnsi="Times New Roman" w:cs="Times New Roman"/>
          <w:sz w:val="28"/>
          <w:szCs w:val="28"/>
        </w:rPr>
        <w:t xml:space="preserve"> Superior</w:t>
      </w:r>
      <w:r w:rsidR="008223BD" w:rsidRPr="00546286">
        <w:rPr>
          <w:rFonts w:ascii="Times New Roman" w:hAnsi="Times New Roman" w:cs="Times New Roman"/>
          <w:sz w:val="28"/>
          <w:szCs w:val="28"/>
        </w:rPr>
        <w:t xml:space="preserve"> – Assistente </w:t>
      </w:r>
      <w:r w:rsidR="00FD07B9" w:rsidRPr="00546286">
        <w:rPr>
          <w:rFonts w:ascii="Times New Roman" w:hAnsi="Times New Roman" w:cs="Times New Roman"/>
          <w:sz w:val="28"/>
          <w:szCs w:val="28"/>
        </w:rPr>
        <w:t>Social.</w:t>
      </w:r>
    </w:p>
    <w:p w:rsidR="00F338FB" w:rsidRPr="00546286" w:rsidRDefault="00F338F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Orientador Social – </w:t>
      </w:r>
      <w:r w:rsidR="00FD07B9" w:rsidRPr="00546286">
        <w:rPr>
          <w:rFonts w:ascii="Times New Roman" w:hAnsi="Times New Roman" w:cs="Times New Roman"/>
          <w:sz w:val="28"/>
          <w:szCs w:val="28"/>
        </w:rPr>
        <w:t>Nível</w:t>
      </w:r>
      <w:r w:rsidR="00097B7B" w:rsidRPr="00546286">
        <w:rPr>
          <w:rFonts w:ascii="Times New Roman" w:hAnsi="Times New Roman" w:cs="Times New Roman"/>
          <w:sz w:val="28"/>
          <w:szCs w:val="28"/>
        </w:rPr>
        <w:t xml:space="preserve"> </w:t>
      </w:r>
      <w:r w:rsidR="00FD07B9" w:rsidRPr="00546286">
        <w:rPr>
          <w:rFonts w:ascii="Times New Roman" w:hAnsi="Times New Roman" w:cs="Times New Roman"/>
          <w:sz w:val="28"/>
          <w:szCs w:val="28"/>
        </w:rPr>
        <w:t>Médio, função</w:t>
      </w:r>
      <w:r w:rsidRPr="00546286">
        <w:rPr>
          <w:rFonts w:ascii="Times New Roman" w:hAnsi="Times New Roman" w:cs="Times New Roman"/>
          <w:sz w:val="28"/>
          <w:szCs w:val="28"/>
        </w:rPr>
        <w:t xml:space="preserve"> de atuar ao grupo pela criação de um ambiente de convivência </w:t>
      </w:r>
    </w:p>
    <w:p w:rsidR="00F338FB" w:rsidRPr="00546286" w:rsidRDefault="00F338F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Facilitador de Oficinas -</w:t>
      </w:r>
      <w:proofErr w:type="gramStart"/>
      <w:r w:rsidRPr="0054628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46286">
        <w:rPr>
          <w:rFonts w:ascii="Times New Roman" w:hAnsi="Times New Roman" w:cs="Times New Roman"/>
          <w:sz w:val="28"/>
          <w:szCs w:val="28"/>
        </w:rPr>
        <w:t xml:space="preserve">Função exercida por </w:t>
      </w:r>
      <w:r w:rsidR="00FD07B9" w:rsidRPr="00546286">
        <w:rPr>
          <w:rFonts w:ascii="Times New Roman" w:hAnsi="Times New Roman" w:cs="Times New Roman"/>
          <w:sz w:val="28"/>
          <w:szCs w:val="28"/>
        </w:rPr>
        <w:t>profissional</w:t>
      </w:r>
      <w:r w:rsidRPr="00546286">
        <w:rPr>
          <w:rFonts w:ascii="Times New Roman" w:hAnsi="Times New Roman" w:cs="Times New Roman"/>
          <w:sz w:val="28"/>
          <w:szCs w:val="28"/>
        </w:rPr>
        <w:t xml:space="preserve"> com formação em </w:t>
      </w:r>
      <w:r w:rsidR="00FD07B9" w:rsidRPr="00546286">
        <w:rPr>
          <w:rFonts w:ascii="Times New Roman" w:hAnsi="Times New Roman" w:cs="Times New Roman"/>
          <w:sz w:val="28"/>
          <w:szCs w:val="28"/>
        </w:rPr>
        <w:t>nível</w:t>
      </w:r>
      <w:r w:rsidRPr="00546286">
        <w:rPr>
          <w:rFonts w:ascii="Times New Roman" w:hAnsi="Times New Roman" w:cs="Times New Roman"/>
          <w:sz w:val="28"/>
          <w:szCs w:val="28"/>
        </w:rPr>
        <w:t xml:space="preserve"> médio, responsável pela realização de oficinas de </w:t>
      </w:r>
      <w:r w:rsidR="00FD07B9" w:rsidRPr="00546286">
        <w:rPr>
          <w:rFonts w:ascii="Times New Roman" w:hAnsi="Times New Roman" w:cs="Times New Roman"/>
          <w:sz w:val="28"/>
          <w:szCs w:val="28"/>
        </w:rPr>
        <w:t>convívio</w:t>
      </w:r>
      <w:r w:rsidRPr="00546286">
        <w:rPr>
          <w:rFonts w:ascii="Times New Roman" w:hAnsi="Times New Roman" w:cs="Times New Roman"/>
          <w:sz w:val="28"/>
          <w:szCs w:val="28"/>
        </w:rPr>
        <w:t xml:space="preserve"> por meio de esporte, lazer, arte e cultura.</w:t>
      </w:r>
    </w:p>
    <w:p w:rsidR="00F338FB" w:rsidRPr="00546286" w:rsidRDefault="00F338F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6286">
        <w:rPr>
          <w:rFonts w:ascii="Times New Roman" w:hAnsi="Times New Roman" w:cs="Times New Roman"/>
          <w:b/>
          <w:sz w:val="28"/>
          <w:szCs w:val="28"/>
        </w:rPr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.6 - AMBIENTE</w:t>
      </w:r>
      <w:proofErr w:type="gramEnd"/>
      <w:r w:rsidR="0004525B" w:rsidRPr="00546286">
        <w:rPr>
          <w:rFonts w:ascii="Times New Roman" w:hAnsi="Times New Roman" w:cs="Times New Roman"/>
          <w:b/>
          <w:sz w:val="28"/>
          <w:szCs w:val="28"/>
        </w:rPr>
        <w:t xml:space="preserve"> FÍSICO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Salas de atendimento individualizado; salas de atividades coletivas e comunitárias e instalações sanitárias com adequada iluminação, ventilação, conservação, privacidade, salubridade, limpeza e acessibilidade em todos os ambientes de acordo com as normas da ABNT. O ambiente </w:t>
      </w:r>
      <w:r w:rsidRPr="00546286">
        <w:rPr>
          <w:rFonts w:ascii="Times New Roman" w:hAnsi="Times New Roman" w:cs="Times New Roman"/>
          <w:sz w:val="28"/>
          <w:szCs w:val="28"/>
        </w:rPr>
        <w:lastRenderedPageBreak/>
        <w:t>físico ainda poderá possuir outras características de acordo com a regulação específica do Serviço.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6286">
        <w:rPr>
          <w:rFonts w:ascii="Times New Roman" w:hAnsi="Times New Roman" w:cs="Times New Roman"/>
          <w:b/>
          <w:sz w:val="28"/>
          <w:szCs w:val="28"/>
        </w:rPr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.7- TRABALHO</w:t>
      </w:r>
      <w:proofErr w:type="gramEnd"/>
      <w:r w:rsidR="0004525B" w:rsidRPr="00546286">
        <w:rPr>
          <w:rFonts w:ascii="Times New Roman" w:hAnsi="Times New Roman" w:cs="Times New Roman"/>
          <w:b/>
          <w:sz w:val="28"/>
          <w:szCs w:val="28"/>
        </w:rPr>
        <w:t xml:space="preserve"> ESSENCIAL AO SERVIÇO 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Acolhida; orientação e encaminhamentos; grupos de convívio e fortalecimento de vínculos; informação, comunicação e defesa de direitos; fortalecimento da função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protetiva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da família; mobilização e fortalecimento de Redes Sociais de apoio; informação; Banco de Dados de usuários e Organizações; elaboração de relatórios e/ou prontuários; desenvolvimento do convívio familiar; mobilização para a cidadania.</w:t>
      </w:r>
    </w:p>
    <w:p w:rsidR="00BC1A4C" w:rsidRPr="00546286" w:rsidRDefault="0004525B" w:rsidP="008223BD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No tocante à acolhida, considerar: as demandas, interesses, necessidades e possibilidades; receber orientações e encaminhamentos com o objetivo de aumentar o acesso a Benefícios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Socioassistenciais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e Programas de Transferência de renda, bem como, aos demais direitos sociais, civis e políticos; ter acesso a ambiência acolhedora.</w:t>
      </w:r>
    </w:p>
    <w:p w:rsidR="00BC1A4C" w:rsidRPr="00546286" w:rsidRDefault="00BC1A4C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6286">
        <w:rPr>
          <w:rFonts w:ascii="Times New Roman" w:hAnsi="Times New Roman" w:cs="Times New Roman"/>
          <w:b/>
          <w:sz w:val="28"/>
          <w:szCs w:val="28"/>
        </w:rPr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.8 - PERÍODO</w:t>
      </w:r>
      <w:proofErr w:type="gramEnd"/>
      <w:r w:rsidR="0004525B" w:rsidRPr="00546286">
        <w:rPr>
          <w:rFonts w:ascii="Times New Roman" w:hAnsi="Times New Roman" w:cs="Times New Roman"/>
          <w:b/>
          <w:sz w:val="28"/>
          <w:szCs w:val="28"/>
        </w:rPr>
        <w:t xml:space="preserve"> DE FUNCIONAMENTO</w:t>
      </w:r>
    </w:p>
    <w:p w:rsidR="0004525B" w:rsidRPr="00546286" w:rsidRDefault="008B2C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O atendimento será ofertado durante todo o ano, com funcionamento de segunda a sexta-feira. As atividades deverão ser organizadas em turnos diários de até 04 (quatro) horas, obrigatoriamente no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contraturno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escolar, visando garantir a convivência e o fortalecimento de vínculos do público de 06 a 15 anos.</w:t>
      </w:r>
    </w:p>
    <w:p w:rsidR="008223BD" w:rsidRPr="00546286" w:rsidRDefault="008223BD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8223BD" w:rsidRPr="00546286" w:rsidRDefault="008223BD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.9 - ABRANGÊNCIA</w:t>
      </w:r>
      <w:r w:rsidR="00460055" w:rsidRPr="00546286">
        <w:rPr>
          <w:rFonts w:ascii="Times New Roman" w:hAnsi="Times New Roman" w:cs="Times New Roman"/>
          <w:sz w:val="28"/>
          <w:szCs w:val="28"/>
        </w:rPr>
        <w:t>: Municipal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D93" w:rsidRPr="00546286" w:rsidRDefault="00063E51" w:rsidP="002C6D9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2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.10 - IMPACTO SOCIAL ESPERADO</w:t>
      </w:r>
    </w:p>
    <w:p w:rsidR="002C6D93" w:rsidRPr="00546286" w:rsidRDefault="002C6D93" w:rsidP="002C6D9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ab/>
      </w:r>
      <w:r w:rsidRPr="00546286">
        <w:rPr>
          <w:rFonts w:ascii="Times New Roman" w:hAnsi="Times New Roman" w:cs="Times New Roman"/>
          <w:b/>
          <w:sz w:val="28"/>
          <w:szCs w:val="28"/>
        </w:rPr>
        <w:tab/>
      </w:r>
      <w:r w:rsidRPr="00546286">
        <w:rPr>
          <w:rFonts w:ascii="Times New Roman" w:hAnsi="Times New Roman" w:cs="Times New Roman"/>
          <w:sz w:val="28"/>
          <w:szCs w:val="28"/>
        </w:rPr>
        <w:t xml:space="preserve">Contribuir para: </w:t>
      </w:r>
    </w:p>
    <w:p w:rsidR="002C6D93" w:rsidRPr="00546286" w:rsidRDefault="002C6D93" w:rsidP="002C6D9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- Redução da ocorrência de situações de vulnerabilidade social; </w:t>
      </w:r>
    </w:p>
    <w:p w:rsidR="002C6D93" w:rsidRPr="00546286" w:rsidRDefault="002C6D93" w:rsidP="002C6D9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- Prevenção da ocorrência de riscos sociais, seu agravamento ou reincidência; </w:t>
      </w:r>
    </w:p>
    <w:p w:rsidR="002C6D93" w:rsidRPr="00546286" w:rsidRDefault="002C6D93" w:rsidP="002C6D9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- Aumento de acessos a serviços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socioassistenciais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 e setoriais; </w:t>
      </w:r>
    </w:p>
    <w:p w:rsidR="002C6D93" w:rsidRPr="00546286" w:rsidRDefault="002C6D93" w:rsidP="002C6D9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- Ampliação do acesso aos direitos </w:t>
      </w:r>
      <w:proofErr w:type="spellStart"/>
      <w:r w:rsidRPr="00546286">
        <w:rPr>
          <w:rFonts w:ascii="Times New Roman" w:hAnsi="Times New Roman" w:cs="Times New Roman"/>
          <w:sz w:val="28"/>
          <w:szCs w:val="28"/>
        </w:rPr>
        <w:t>socioassistenciais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525B" w:rsidRPr="00546286" w:rsidRDefault="002C6D93" w:rsidP="002C6D9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- Melhoria da qualidade de vida dos usuários e suas famílias</w:t>
      </w:r>
      <w:r w:rsidRPr="00546286">
        <w:t>.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3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-DO VALOR: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O valor de referência para a re</w:t>
      </w:r>
      <w:r w:rsidR="002C6D93" w:rsidRPr="00546286">
        <w:rPr>
          <w:rFonts w:ascii="Times New Roman" w:hAnsi="Times New Roman" w:cs="Times New Roman"/>
          <w:sz w:val="28"/>
          <w:szCs w:val="28"/>
        </w:rPr>
        <w:t>aliza</w:t>
      </w:r>
      <w:r w:rsidR="00B233E9" w:rsidRPr="00546286">
        <w:rPr>
          <w:rFonts w:ascii="Times New Roman" w:hAnsi="Times New Roman" w:cs="Times New Roman"/>
          <w:sz w:val="28"/>
          <w:szCs w:val="28"/>
        </w:rPr>
        <w:t xml:space="preserve">ção do objeto do </w:t>
      </w:r>
      <w:r w:rsidR="008B2C5B" w:rsidRPr="00546286">
        <w:rPr>
          <w:rFonts w:ascii="Times New Roman" w:hAnsi="Times New Roman" w:cs="Times New Roman"/>
          <w:color w:val="000000" w:themeColor="text1"/>
          <w:sz w:val="28"/>
          <w:szCs w:val="28"/>
        </w:rPr>
        <w:t>chamamento</w:t>
      </w:r>
      <w:r w:rsidR="008B2C5B" w:rsidRPr="005462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2D4D" w:rsidRPr="00546286">
        <w:rPr>
          <w:rFonts w:ascii="Times New Roman" w:hAnsi="Times New Roman" w:cs="Times New Roman"/>
          <w:sz w:val="28"/>
          <w:szCs w:val="28"/>
        </w:rPr>
        <w:t xml:space="preserve">é de R$29.999,70 (vinte e nove mil novecentos e noventa e nove </w:t>
      </w:r>
      <w:r w:rsidR="00FD07B9" w:rsidRPr="00546286">
        <w:rPr>
          <w:rFonts w:ascii="Times New Roman" w:hAnsi="Times New Roman" w:cs="Times New Roman"/>
          <w:sz w:val="28"/>
          <w:szCs w:val="28"/>
        </w:rPr>
        <w:t>reais</w:t>
      </w:r>
      <w:r w:rsidR="008B2C5B" w:rsidRPr="00546286">
        <w:rPr>
          <w:rFonts w:ascii="Times New Roman" w:hAnsi="Times New Roman" w:cs="Times New Roman"/>
          <w:sz w:val="28"/>
          <w:szCs w:val="28"/>
        </w:rPr>
        <w:t xml:space="preserve"> </w:t>
      </w:r>
      <w:r w:rsidR="00FD07B9" w:rsidRPr="00546286">
        <w:rPr>
          <w:rFonts w:ascii="Times New Roman" w:hAnsi="Times New Roman" w:cs="Times New Roman"/>
          <w:sz w:val="28"/>
          <w:szCs w:val="28"/>
        </w:rPr>
        <w:t>setenta</w:t>
      </w:r>
      <w:r w:rsidR="00402D4D" w:rsidRPr="00546286">
        <w:rPr>
          <w:rFonts w:ascii="Times New Roman" w:hAnsi="Times New Roman" w:cs="Times New Roman"/>
          <w:sz w:val="28"/>
          <w:szCs w:val="28"/>
        </w:rPr>
        <w:t xml:space="preserve"> centavos</w:t>
      </w:r>
      <w:r w:rsidR="000E5C78" w:rsidRPr="00546286">
        <w:rPr>
          <w:rFonts w:ascii="Times New Roman" w:hAnsi="Times New Roman" w:cs="Times New Roman"/>
          <w:sz w:val="28"/>
          <w:szCs w:val="28"/>
        </w:rPr>
        <w:t>)</w:t>
      </w:r>
      <w:r w:rsidR="00402D4D" w:rsidRPr="00546286">
        <w:rPr>
          <w:rFonts w:ascii="Times New Roman" w:hAnsi="Times New Roman" w:cs="Times New Roman"/>
          <w:sz w:val="28"/>
          <w:szCs w:val="28"/>
        </w:rPr>
        <w:t xml:space="preserve"> </w:t>
      </w:r>
      <w:r w:rsidR="00494DD7" w:rsidRPr="00546286">
        <w:rPr>
          <w:rFonts w:ascii="Times New Roman" w:hAnsi="Times New Roman" w:cs="Times New Roman"/>
          <w:sz w:val="28"/>
          <w:szCs w:val="28"/>
        </w:rPr>
        <w:t xml:space="preserve">/ </w:t>
      </w:r>
      <w:r w:rsidR="00402D4D" w:rsidRPr="00546286">
        <w:rPr>
          <w:rFonts w:ascii="Times New Roman" w:hAnsi="Times New Roman" w:cs="Times New Roman"/>
          <w:sz w:val="28"/>
          <w:szCs w:val="28"/>
        </w:rPr>
        <w:t>mês</w:t>
      </w:r>
      <w:r w:rsidR="008223BD" w:rsidRPr="00546286">
        <w:rPr>
          <w:rFonts w:ascii="Times New Roman" w:hAnsi="Times New Roman" w:cs="Times New Roman"/>
          <w:sz w:val="28"/>
          <w:szCs w:val="28"/>
        </w:rPr>
        <w:t xml:space="preserve"> para 9</w:t>
      </w:r>
      <w:r w:rsidR="002C6D93" w:rsidRPr="00546286">
        <w:rPr>
          <w:rFonts w:ascii="Times New Roman" w:hAnsi="Times New Roman" w:cs="Times New Roman"/>
          <w:sz w:val="28"/>
          <w:szCs w:val="28"/>
        </w:rPr>
        <w:t>0 vagas.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Eventuais saldos financeiros remanescentes dos recursos públicos transferidos, inclusive os provenientes das receitas obtidas das aplicações financeiras realizadas, serão devolvidos à PREFEITURA, por ocasião da conclusão, denúncia, rescisão ou extinção da parceria, nos termos do art. 52 da Lei Federal nº 13.019/2014.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lastRenderedPageBreak/>
        <w:t xml:space="preserve"> Os valores para o presente termo são disponibilizados de acordo com o </w:t>
      </w:r>
      <w:r w:rsidRPr="00546286">
        <w:rPr>
          <w:rFonts w:ascii="Times New Roman" w:hAnsi="Times New Roman" w:cs="Times New Roman"/>
          <w:b/>
          <w:sz w:val="28"/>
          <w:szCs w:val="28"/>
        </w:rPr>
        <w:t>ANEXO I,</w:t>
      </w:r>
      <w:r w:rsidRPr="00546286">
        <w:rPr>
          <w:rFonts w:ascii="Times New Roman" w:hAnsi="Times New Roman" w:cs="Times New Roman"/>
          <w:sz w:val="28"/>
          <w:szCs w:val="28"/>
        </w:rPr>
        <w:t xml:space="preserve"> para a execução de acordo com os itens acima especificados.</w:t>
      </w:r>
    </w:p>
    <w:p w:rsidR="0004525B" w:rsidRPr="00546286" w:rsidRDefault="0004525B" w:rsidP="00063E5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4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>-DA DOTAÇÃO: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 xml:space="preserve">Os créditos orçamentários necessários à cobertura das despesas relativas ao termo a ser pactuado são provenientes da funcional programática: </w:t>
      </w:r>
    </w:p>
    <w:p w:rsidR="0004525B" w:rsidRPr="00546286" w:rsidRDefault="0004525B" w:rsidP="0004525B">
      <w:pPr>
        <w:pStyle w:val="Corpodetexto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B233E9" w:rsidP="0004525B">
      <w:pPr>
        <w:pStyle w:val="Corpodetexto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Órgão</w:t>
      </w:r>
      <w:proofErr w:type="gramStart"/>
      <w:r w:rsidRPr="00546286">
        <w:rPr>
          <w:rFonts w:ascii="Times New Roman" w:hAnsi="Times New Roman" w:cs="Times New Roman"/>
          <w:sz w:val="28"/>
          <w:szCs w:val="28"/>
        </w:rPr>
        <w:t>........</w:t>
      </w:r>
      <w:r w:rsidR="0004525B" w:rsidRPr="0054628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04525B" w:rsidRPr="00546286">
        <w:rPr>
          <w:rFonts w:ascii="Times New Roman" w:hAnsi="Times New Roman" w:cs="Times New Roman"/>
          <w:sz w:val="28"/>
          <w:szCs w:val="28"/>
        </w:rPr>
        <w:t>10 SECRETARIA MUNICIPAL DE ASSISTÊNCIA SOCIAL</w:t>
      </w:r>
    </w:p>
    <w:p w:rsidR="0004525B" w:rsidRPr="00546286" w:rsidRDefault="00B233E9" w:rsidP="0004525B">
      <w:pPr>
        <w:pStyle w:val="Corpodetexto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Unidade</w:t>
      </w:r>
      <w:proofErr w:type="gramStart"/>
      <w:r w:rsidRPr="00546286">
        <w:rPr>
          <w:rFonts w:ascii="Times New Roman" w:hAnsi="Times New Roman" w:cs="Times New Roman"/>
          <w:sz w:val="28"/>
          <w:szCs w:val="28"/>
        </w:rPr>
        <w:t>......</w:t>
      </w:r>
      <w:r w:rsidR="0004525B" w:rsidRPr="005462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7AA7" w:rsidRPr="00546286">
        <w:rPr>
          <w:rFonts w:ascii="Times New Roman" w:hAnsi="Times New Roman" w:cs="Times New Roman"/>
          <w:sz w:val="28"/>
          <w:szCs w:val="28"/>
        </w:rPr>
        <w:t>10.03</w:t>
      </w:r>
      <w:r w:rsidR="0004525B" w:rsidRPr="00546286">
        <w:rPr>
          <w:rFonts w:ascii="Times New Roman" w:hAnsi="Times New Roman" w:cs="Times New Roman"/>
          <w:sz w:val="28"/>
          <w:szCs w:val="28"/>
        </w:rPr>
        <w:t xml:space="preserve"> Fundo dos Direitos da Criança e do Adolescente</w:t>
      </w:r>
    </w:p>
    <w:p w:rsidR="00494DD7" w:rsidRPr="00546286" w:rsidRDefault="0004525B" w:rsidP="0004525B">
      <w:pPr>
        <w:pStyle w:val="Corpodetexto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Funcional Programática: 14</w:t>
      </w:r>
      <w:r w:rsidR="00C10CC7" w:rsidRPr="00546286">
        <w:rPr>
          <w:rFonts w:ascii="Times New Roman" w:hAnsi="Times New Roman" w:cs="Times New Roman"/>
          <w:sz w:val="28"/>
          <w:szCs w:val="28"/>
        </w:rPr>
        <w:t>.</w:t>
      </w:r>
      <w:r w:rsidRPr="00546286">
        <w:rPr>
          <w:rFonts w:ascii="Times New Roman" w:hAnsi="Times New Roman" w:cs="Times New Roman"/>
          <w:sz w:val="28"/>
          <w:szCs w:val="28"/>
        </w:rPr>
        <w:t>243</w:t>
      </w:r>
      <w:r w:rsidR="00C10CC7" w:rsidRPr="00546286">
        <w:rPr>
          <w:rFonts w:ascii="Times New Roman" w:hAnsi="Times New Roman" w:cs="Times New Roman"/>
          <w:sz w:val="28"/>
          <w:szCs w:val="28"/>
        </w:rPr>
        <w:t>.</w:t>
      </w:r>
      <w:r w:rsidRPr="00546286">
        <w:rPr>
          <w:rFonts w:ascii="Times New Roman" w:hAnsi="Times New Roman" w:cs="Times New Roman"/>
          <w:sz w:val="28"/>
          <w:szCs w:val="28"/>
        </w:rPr>
        <w:t>0010</w:t>
      </w:r>
      <w:r w:rsidR="00C10CC7" w:rsidRPr="00546286">
        <w:rPr>
          <w:rFonts w:ascii="Times New Roman" w:hAnsi="Times New Roman" w:cs="Times New Roman"/>
          <w:sz w:val="28"/>
          <w:szCs w:val="28"/>
        </w:rPr>
        <w:t>.</w:t>
      </w:r>
      <w:r w:rsidRPr="00546286">
        <w:rPr>
          <w:rFonts w:ascii="Times New Roman" w:hAnsi="Times New Roman" w:cs="Times New Roman"/>
          <w:sz w:val="28"/>
          <w:szCs w:val="28"/>
        </w:rPr>
        <w:t>6.059000 –</w:t>
      </w:r>
    </w:p>
    <w:p w:rsidR="0004525B" w:rsidRPr="00546286" w:rsidRDefault="0004525B" w:rsidP="0004525B">
      <w:pPr>
        <w:pStyle w:val="Corpodetexto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Manutenção do FMDCA</w:t>
      </w:r>
      <w:r w:rsidR="007B2F65" w:rsidRPr="00546286">
        <w:rPr>
          <w:rFonts w:ascii="Times New Roman" w:hAnsi="Times New Roman" w:cs="Times New Roman"/>
          <w:sz w:val="28"/>
          <w:szCs w:val="28"/>
        </w:rPr>
        <w:t xml:space="preserve"> </w:t>
      </w:r>
      <w:r w:rsidRPr="00546286">
        <w:rPr>
          <w:rFonts w:ascii="Times New Roman" w:hAnsi="Times New Roman" w:cs="Times New Roman"/>
          <w:sz w:val="28"/>
          <w:szCs w:val="28"/>
        </w:rPr>
        <w:t>33</w:t>
      </w:r>
      <w:r w:rsidR="00C10CC7" w:rsidRPr="00546286">
        <w:rPr>
          <w:rFonts w:ascii="Times New Roman" w:hAnsi="Times New Roman" w:cs="Times New Roman"/>
          <w:sz w:val="28"/>
          <w:szCs w:val="28"/>
        </w:rPr>
        <w:t>.</w:t>
      </w:r>
      <w:r w:rsidRPr="00546286">
        <w:rPr>
          <w:rFonts w:ascii="Times New Roman" w:hAnsi="Times New Roman" w:cs="Times New Roman"/>
          <w:sz w:val="28"/>
          <w:szCs w:val="28"/>
        </w:rPr>
        <w:t>50</w:t>
      </w:r>
      <w:r w:rsidR="00C10CC7" w:rsidRPr="00546286">
        <w:rPr>
          <w:rFonts w:ascii="Times New Roman" w:hAnsi="Times New Roman" w:cs="Times New Roman"/>
          <w:sz w:val="28"/>
          <w:szCs w:val="28"/>
        </w:rPr>
        <w:t>.</w:t>
      </w:r>
      <w:r w:rsidRPr="00546286">
        <w:rPr>
          <w:rFonts w:ascii="Times New Roman" w:hAnsi="Times New Roman" w:cs="Times New Roman"/>
          <w:sz w:val="28"/>
          <w:szCs w:val="28"/>
        </w:rPr>
        <w:t>43</w:t>
      </w:r>
      <w:r w:rsidR="00C10CC7" w:rsidRPr="00546286">
        <w:rPr>
          <w:rFonts w:ascii="Times New Roman" w:hAnsi="Times New Roman" w:cs="Times New Roman"/>
          <w:sz w:val="28"/>
          <w:szCs w:val="28"/>
        </w:rPr>
        <w:t>.</w:t>
      </w:r>
      <w:r w:rsidRPr="00546286">
        <w:rPr>
          <w:rFonts w:ascii="Times New Roman" w:hAnsi="Times New Roman" w:cs="Times New Roman"/>
          <w:sz w:val="28"/>
          <w:szCs w:val="28"/>
        </w:rPr>
        <w:t>00</w:t>
      </w:r>
      <w:r w:rsidR="00C10CC7" w:rsidRPr="00546286">
        <w:rPr>
          <w:rFonts w:ascii="Times New Roman" w:hAnsi="Times New Roman" w:cs="Times New Roman"/>
          <w:sz w:val="28"/>
          <w:szCs w:val="28"/>
        </w:rPr>
        <w:t>.0</w:t>
      </w:r>
      <w:r w:rsidRPr="00546286">
        <w:rPr>
          <w:rFonts w:ascii="Times New Roman" w:hAnsi="Times New Roman" w:cs="Times New Roman"/>
          <w:sz w:val="28"/>
          <w:szCs w:val="28"/>
        </w:rPr>
        <w:t>0 – Subvenções Sociais</w:t>
      </w:r>
    </w:p>
    <w:p w:rsidR="00C10CC7" w:rsidRPr="00546286" w:rsidRDefault="00C10CC7" w:rsidP="0004525B">
      <w:pPr>
        <w:pStyle w:val="Corpodetexto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4525B" w:rsidP="0004525B">
      <w:pPr>
        <w:pStyle w:val="Corpodetexto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8B2C5B" w:rsidP="008B2C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Pela</w:t>
      </w:r>
      <w:r w:rsidR="0004525B" w:rsidRPr="00546286">
        <w:rPr>
          <w:rFonts w:ascii="Times New Roman" w:hAnsi="Times New Roman" w:cs="Times New Roman"/>
          <w:sz w:val="28"/>
          <w:szCs w:val="28"/>
        </w:rPr>
        <w:t xml:space="preserve"> </w:t>
      </w:r>
      <w:r w:rsidR="0095263C" w:rsidRPr="00546286">
        <w:rPr>
          <w:rFonts w:ascii="Times New Roman" w:hAnsi="Times New Roman" w:cs="Times New Roman"/>
          <w:sz w:val="28"/>
          <w:szCs w:val="28"/>
        </w:rPr>
        <w:t xml:space="preserve">Lei Orçamentária </w:t>
      </w:r>
      <w:r w:rsidR="00FD07B9" w:rsidRPr="00546286">
        <w:rPr>
          <w:rFonts w:ascii="Times New Roman" w:hAnsi="Times New Roman" w:cs="Times New Roman"/>
          <w:sz w:val="28"/>
          <w:szCs w:val="28"/>
        </w:rPr>
        <w:t>n. º</w:t>
      </w:r>
      <w:r w:rsidR="007B2F65" w:rsidRPr="00546286">
        <w:rPr>
          <w:rFonts w:ascii="Times New Roman" w:hAnsi="Times New Roman" w:cs="Times New Roman"/>
          <w:sz w:val="28"/>
          <w:szCs w:val="28"/>
        </w:rPr>
        <w:t xml:space="preserve"> 4360/2025 é</w:t>
      </w:r>
      <w:r w:rsidR="0004525B" w:rsidRPr="00546286">
        <w:rPr>
          <w:rFonts w:ascii="Times New Roman" w:hAnsi="Times New Roman" w:cs="Times New Roman"/>
          <w:sz w:val="28"/>
          <w:szCs w:val="28"/>
        </w:rPr>
        <w:t xml:space="preserve"> possível constar os valores dentro </w:t>
      </w:r>
      <w:r w:rsidR="0095263C" w:rsidRPr="00546286">
        <w:rPr>
          <w:rFonts w:ascii="Times New Roman" w:hAnsi="Times New Roman" w:cs="Times New Roman"/>
          <w:sz w:val="28"/>
          <w:szCs w:val="28"/>
        </w:rPr>
        <w:t xml:space="preserve">do </w:t>
      </w:r>
      <w:r w:rsidR="0004525B" w:rsidRPr="00546286">
        <w:rPr>
          <w:rFonts w:ascii="Times New Roman" w:hAnsi="Times New Roman" w:cs="Times New Roman"/>
          <w:sz w:val="28"/>
          <w:szCs w:val="28"/>
        </w:rPr>
        <w:t>Fundo dos Direitos da Criança e Adolescente.</w:t>
      </w:r>
    </w:p>
    <w:p w:rsidR="0004525B" w:rsidRPr="00546286" w:rsidRDefault="0004525B" w:rsidP="0004525B">
      <w:pPr>
        <w:pStyle w:val="Corpodetexto"/>
        <w:tabs>
          <w:tab w:val="left" w:pos="48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4525B" w:rsidRPr="00546286" w:rsidRDefault="00063E51" w:rsidP="0004525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286">
        <w:rPr>
          <w:rFonts w:ascii="Times New Roman" w:hAnsi="Times New Roman" w:cs="Times New Roman"/>
          <w:b/>
          <w:sz w:val="28"/>
          <w:szCs w:val="28"/>
        </w:rPr>
        <w:t>5</w:t>
      </w:r>
      <w:r w:rsidR="0004525B" w:rsidRPr="00546286">
        <w:rPr>
          <w:rFonts w:ascii="Times New Roman" w:hAnsi="Times New Roman" w:cs="Times New Roman"/>
          <w:b/>
          <w:sz w:val="28"/>
          <w:szCs w:val="28"/>
        </w:rPr>
        <w:t xml:space="preserve"> – DA EXECUÇÃO E VIGÊNCIA:</w:t>
      </w:r>
    </w:p>
    <w:p w:rsidR="0004525B" w:rsidRPr="00546286" w:rsidRDefault="0004525B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ab/>
        <w:t xml:space="preserve"> O prazo da execução e vigência do termo firmado se inicia a partir da assinat</w:t>
      </w:r>
      <w:r w:rsidR="00443612" w:rsidRPr="00546286">
        <w:rPr>
          <w:rFonts w:ascii="Times New Roman" w:hAnsi="Times New Roman" w:cs="Times New Roman"/>
          <w:sz w:val="28"/>
          <w:szCs w:val="28"/>
        </w:rPr>
        <w:t>ura do termo e finaliza em 30</w:t>
      </w:r>
      <w:r w:rsidR="00D42A0B" w:rsidRPr="00546286">
        <w:rPr>
          <w:rFonts w:ascii="Times New Roman" w:hAnsi="Times New Roman" w:cs="Times New Roman"/>
          <w:sz w:val="28"/>
          <w:szCs w:val="28"/>
        </w:rPr>
        <w:t>/04</w:t>
      </w:r>
      <w:r w:rsidRPr="00546286">
        <w:rPr>
          <w:rFonts w:ascii="Times New Roman" w:hAnsi="Times New Roman" w:cs="Times New Roman"/>
          <w:sz w:val="28"/>
          <w:szCs w:val="28"/>
        </w:rPr>
        <w:t>/20</w:t>
      </w:r>
      <w:r w:rsidR="00CA34E2" w:rsidRPr="00546286">
        <w:rPr>
          <w:rFonts w:ascii="Times New Roman" w:hAnsi="Times New Roman" w:cs="Times New Roman"/>
          <w:sz w:val="28"/>
          <w:szCs w:val="28"/>
        </w:rPr>
        <w:t>27, podendo ser pror</w:t>
      </w:r>
      <w:r w:rsidR="00316F20" w:rsidRPr="00546286">
        <w:rPr>
          <w:rFonts w:ascii="Times New Roman" w:hAnsi="Times New Roman" w:cs="Times New Roman"/>
          <w:sz w:val="28"/>
          <w:szCs w:val="28"/>
        </w:rPr>
        <w:t>r</w:t>
      </w:r>
      <w:r w:rsidR="004F3FCE" w:rsidRPr="00546286">
        <w:rPr>
          <w:rFonts w:ascii="Times New Roman" w:hAnsi="Times New Roman" w:cs="Times New Roman"/>
          <w:sz w:val="28"/>
          <w:szCs w:val="28"/>
        </w:rPr>
        <w:t>ogado por igual período</w:t>
      </w:r>
      <w:r w:rsidRPr="00546286">
        <w:rPr>
          <w:rFonts w:ascii="Times New Roman" w:hAnsi="Times New Roman" w:cs="Times New Roman"/>
          <w:sz w:val="28"/>
          <w:szCs w:val="28"/>
        </w:rPr>
        <w:t>. O cronograma de trabalho poderá sofrer ajustes de comum acordo entre a contratante e a contratada, mediante justificativa motivada e por escrito.</w:t>
      </w:r>
    </w:p>
    <w:p w:rsidR="00460055" w:rsidRPr="00546286" w:rsidRDefault="00460055" w:rsidP="00460055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46286">
        <w:rPr>
          <w:rFonts w:ascii="Times New Roman" w:hAnsi="Times New Roman" w:cs="Times New Roman"/>
          <w:sz w:val="28"/>
          <w:szCs w:val="28"/>
        </w:rPr>
        <w:t>Caso ocorra desistência da vaga, a entidade deverá comunicar a Secretaria de Assistência Social para substituição do mesmo.</w:t>
      </w:r>
    </w:p>
    <w:p w:rsidR="00460055" w:rsidRPr="00546286" w:rsidRDefault="00460055" w:rsidP="0004525B">
      <w:pPr>
        <w:tabs>
          <w:tab w:val="left" w:pos="0"/>
        </w:tabs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4525B" w:rsidP="0004525B">
      <w:pPr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4525B" w:rsidP="0004525B">
      <w:pPr>
        <w:spacing w:line="360" w:lineRule="auto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25B" w:rsidRPr="00546286" w:rsidRDefault="0004525B" w:rsidP="0004525B">
      <w:pPr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4525B" w:rsidP="0004525B">
      <w:pPr>
        <w:spacing w:line="360" w:lineRule="auto"/>
        <w:ind w:firstLine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46286">
        <w:rPr>
          <w:rFonts w:ascii="Times New Roman" w:hAnsi="Times New Roman" w:cs="Times New Roman"/>
          <w:sz w:val="28"/>
          <w:szCs w:val="28"/>
        </w:rPr>
        <w:t>Rolândia</w:t>
      </w:r>
      <w:proofErr w:type="spellEnd"/>
      <w:r w:rsidRPr="00546286">
        <w:rPr>
          <w:rFonts w:ascii="Times New Roman" w:hAnsi="Times New Roman" w:cs="Times New Roman"/>
          <w:sz w:val="28"/>
          <w:szCs w:val="28"/>
        </w:rPr>
        <w:t>/</w:t>
      </w:r>
      <w:r w:rsidR="00FD07B9" w:rsidRPr="00546286">
        <w:rPr>
          <w:rFonts w:ascii="Times New Roman" w:hAnsi="Times New Roman" w:cs="Times New Roman"/>
          <w:sz w:val="28"/>
          <w:szCs w:val="28"/>
        </w:rPr>
        <w:t xml:space="preserve">PR, </w:t>
      </w:r>
      <w:r w:rsidR="00546286">
        <w:rPr>
          <w:rFonts w:ascii="Times New Roman" w:hAnsi="Times New Roman" w:cs="Times New Roman"/>
          <w:sz w:val="28"/>
          <w:szCs w:val="28"/>
        </w:rPr>
        <w:t>03</w:t>
      </w:r>
      <w:r w:rsidR="007B2F65" w:rsidRPr="00546286">
        <w:rPr>
          <w:rFonts w:ascii="Times New Roman" w:hAnsi="Times New Roman" w:cs="Times New Roman"/>
          <w:sz w:val="28"/>
          <w:szCs w:val="28"/>
        </w:rPr>
        <w:t xml:space="preserve"> </w:t>
      </w:r>
      <w:r w:rsidR="008223BD" w:rsidRPr="00546286">
        <w:rPr>
          <w:rFonts w:ascii="Times New Roman" w:hAnsi="Times New Roman" w:cs="Times New Roman"/>
          <w:sz w:val="28"/>
          <w:szCs w:val="28"/>
        </w:rPr>
        <w:t xml:space="preserve">de </w:t>
      </w:r>
      <w:r w:rsidR="00546286">
        <w:rPr>
          <w:rFonts w:ascii="Times New Roman" w:hAnsi="Times New Roman" w:cs="Times New Roman"/>
          <w:sz w:val="28"/>
          <w:szCs w:val="28"/>
        </w:rPr>
        <w:t>fevereiro</w:t>
      </w:r>
      <w:r w:rsidR="007B2F65" w:rsidRPr="00546286">
        <w:rPr>
          <w:rFonts w:ascii="Times New Roman" w:hAnsi="Times New Roman" w:cs="Times New Roman"/>
          <w:sz w:val="28"/>
          <w:szCs w:val="28"/>
        </w:rPr>
        <w:t xml:space="preserve"> </w:t>
      </w:r>
      <w:r w:rsidR="008223BD" w:rsidRPr="00546286"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04525B" w:rsidRPr="00546286" w:rsidRDefault="0004525B" w:rsidP="0004525B">
      <w:pPr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04525B" w:rsidRPr="00546286" w:rsidRDefault="0004525B" w:rsidP="0004525B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286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:rsidR="0004525B" w:rsidRPr="0095263C" w:rsidRDefault="0095263C" w:rsidP="0004525B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286">
        <w:rPr>
          <w:rFonts w:ascii="Times New Roman" w:eastAsia="Calibri" w:hAnsi="Times New Roman" w:cs="Times New Roman"/>
          <w:sz w:val="28"/>
          <w:szCs w:val="28"/>
        </w:rPr>
        <w:t>Michele da Silva Pereira</w:t>
      </w:r>
    </w:p>
    <w:p w:rsidR="0004525B" w:rsidRPr="0004525B" w:rsidRDefault="007D7545" w:rsidP="0004525B">
      <w:pPr>
        <w:autoSpaceDE w:val="0"/>
        <w:autoSpaceDN w:val="0"/>
        <w:adjustRightInd w:val="0"/>
        <w:spacing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Secretá</w:t>
      </w:r>
      <w:bookmarkStart w:id="0" w:name="_GoBack"/>
      <w:bookmarkEnd w:id="0"/>
      <w:r w:rsidR="0004525B" w:rsidRPr="0095263C">
        <w:rPr>
          <w:rFonts w:ascii="Times New Roman" w:eastAsia="Calibri" w:hAnsi="Times New Roman" w:cs="Times New Roman"/>
          <w:sz w:val="28"/>
          <w:szCs w:val="28"/>
        </w:rPr>
        <w:t xml:space="preserve">ria Municipal de </w:t>
      </w:r>
      <w:r w:rsidR="0095263C">
        <w:rPr>
          <w:rFonts w:ascii="Times New Roman" w:hAnsi="Times New Roman" w:cs="Times New Roman"/>
          <w:sz w:val="28"/>
          <w:szCs w:val="28"/>
        </w:rPr>
        <w:t>Assistência Social</w:t>
      </w:r>
    </w:p>
    <w:p w:rsidR="0004525B" w:rsidRPr="00097B7B" w:rsidRDefault="0004525B" w:rsidP="00097B7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  <w:sectPr w:rsidR="0004525B" w:rsidRPr="00097B7B" w:rsidSect="0004525B">
          <w:headerReference w:type="default" r:id="rId8"/>
          <w:foot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:rsidR="008751C1" w:rsidRPr="0004525B" w:rsidRDefault="008751C1" w:rsidP="008751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51C1" w:rsidRPr="0004525B" w:rsidSect="008751C1">
      <w:headerReference w:type="default" r:id="rId10"/>
      <w:pgSz w:w="11906" w:h="16838"/>
      <w:pgMar w:top="1417" w:right="2125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E2" w:rsidRDefault="00CA34E2" w:rsidP="00537B6A">
      <w:pPr>
        <w:spacing w:after="0" w:line="240" w:lineRule="auto"/>
      </w:pPr>
      <w:r>
        <w:separator/>
      </w:r>
    </w:p>
  </w:endnote>
  <w:endnote w:type="continuationSeparator" w:id="1">
    <w:p w:rsidR="00CA34E2" w:rsidRDefault="00CA34E2" w:rsidP="0053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2" w:rsidRDefault="00CA34E2" w:rsidP="00C42EC6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</w:p>
  <w:p w:rsidR="00CA34E2" w:rsidRDefault="00CA34E2" w:rsidP="00C42EC6">
    <w:pPr>
      <w:pStyle w:val="Cabealh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E2" w:rsidRDefault="00CA34E2" w:rsidP="00537B6A">
      <w:pPr>
        <w:spacing w:after="0" w:line="240" w:lineRule="auto"/>
      </w:pPr>
      <w:r>
        <w:separator/>
      </w:r>
    </w:p>
  </w:footnote>
  <w:footnote w:type="continuationSeparator" w:id="1">
    <w:p w:rsidR="00CA34E2" w:rsidRDefault="00CA34E2" w:rsidP="0053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2" w:rsidRDefault="00CA34E2" w:rsidP="00C42EC6">
    <w:pPr>
      <w:pStyle w:val="Cabealho"/>
    </w:pPr>
  </w:p>
  <w:p w:rsidR="00CA34E2" w:rsidRDefault="00CA34E2" w:rsidP="00C42EC6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34E2" w:rsidRDefault="00CA34E2" w:rsidP="00C42EC6">
    <w:pPr>
      <w:pStyle w:val="Cabealho"/>
      <w:tabs>
        <w:tab w:val="right" w:pos="10206"/>
      </w:tabs>
      <w:jc w:val="right"/>
      <w:rPr>
        <w:rFonts w:ascii="Arial" w:hAnsi="Arial" w:cs="Arial"/>
        <w:sz w:val="14"/>
        <w:szCs w:val="14"/>
      </w:rPr>
    </w:pPr>
  </w:p>
  <w:p w:rsidR="00CA34E2" w:rsidRDefault="00CA34E2" w:rsidP="00C42EC6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A34E2" w:rsidRDefault="00CA34E2" w:rsidP="00C42EC6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A34E2" w:rsidRDefault="00CA34E2" w:rsidP="00C42EC6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2" w:rsidRPr="00097B7B" w:rsidRDefault="00CA34E2" w:rsidP="00097B7B">
    <w:pPr>
      <w:tabs>
        <w:tab w:val="left" w:pos="195"/>
        <w:tab w:val="center" w:pos="4252"/>
        <w:tab w:val="right" w:pos="8504"/>
        <w:tab w:val="right" w:pos="10206"/>
      </w:tabs>
      <w:suppressAutoHyphens/>
      <w:spacing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tab/>
    </w:r>
  </w:p>
  <w:p w:rsidR="00CA34E2" w:rsidRDefault="00CA34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CEC"/>
    <w:multiLevelType w:val="hybridMultilevel"/>
    <w:tmpl w:val="0B0895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B3479"/>
    <w:multiLevelType w:val="hybridMultilevel"/>
    <w:tmpl w:val="B5A05A08"/>
    <w:lvl w:ilvl="0" w:tplc="F594C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83B0F"/>
    <w:multiLevelType w:val="hybridMultilevel"/>
    <w:tmpl w:val="EB584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B1AAD"/>
    <w:multiLevelType w:val="hybridMultilevel"/>
    <w:tmpl w:val="D842FA5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6499A"/>
    <w:multiLevelType w:val="hybridMultilevel"/>
    <w:tmpl w:val="C3948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14B9F"/>
    <w:multiLevelType w:val="hybridMultilevel"/>
    <w:tmpl w:val="B7EEC5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1D6072"/>
    <w:multiLevelType w:val="hybridMultilevel"/>
    <w:tmpl w:val="D842FA5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381E03"/>
    <w:multiLevelType w:val="hybridMultilevel"/>
    <w:tmpl w:val="0B983E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74114"/>
    <w:multiLevelType w:val="hybridMultilevel"/>
    <w:tmpl w:val="AE6E59A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D749A"/>
    <w:multiLevelType w:val="hybridMultilevel"/>
    <w:tmpl w:val="30A48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3324F"/>
    <w:multiLevelType w:val="hybridMultilevel"/>
    <w:tmpl w:val="64EC31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5214C6"/>
    <w:multiLevelType w:val="hybridMultilevel"/>
    <w:tmpl w:val="26D05DDA"/>
    <w:lvl w:ilvl="0" w:tplc="7E620F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4A4"/>
    <w:multiLevelType w:val="hybridMultilevel"/>
    <w:tmpl w:val="9E942F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476045"/>
    <w:multiLevelType w:val="hybridMultilevel"/>
    <w:tmpl w:val="C1A0C2A2"/>
    <w:lvl w:ilvl="0" w:tplc="83942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B4FCF"/>
    <w:multiLevelType w:val="hybridMultilevel"/>
    <w:tmpl w:val="D8DC0F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3"/>
  </w:num>
  <w:num w:numId="8">
    <w:abstractNumId w:val="7"/>
  </w:num>
  <w:num w:numId="9">
    <w:abstractNumId w:val="6"/>
  </w:num>
  <w:num w:numId="10">
    <w:abstractNumId w:val="14"/>
  </w:num>
  <w:num w:numId="11">
    <w:abstractNumId w:val="2"/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37B6A"/>
    <w:rsid w:val="000161D9"/>
    <w:rsid w:val="000170CD"/>
    <w:rsid w:val="000171CA"/>
    <w:rsid w:val="00017DB6"/>
    <w:rsid w:val="00024D95"/>
    <w:rsid w:val="0002693A"/>
    <w:rsid w:val="00040155"/>
    <w:rsid w:val="0004525B"/>
    <w:rsid w:val="00056601"/>
    <w:rsid w:val="00063C50"/>
    <w:rsid w:val="00063E51"/>
    <w:rsid w:val="00093380"/>
    <w:rsid w:val="000978C7"/>
    <w:rsid w:val="00097B7B"/>
    <w:rsid w:val="000B44A0"/>
    <w:rsid w:val="000E54BB"/>
    <w:rsid w:val="000E5C78"/>
    <w:rsid w:val="00144DF5"/>
    <w:rsid w:val="0014681F"/>
    <w:rsid w:val="00177816"/>
    <w:rsid w:val="001A444C"/>
    <w:rsid w:val="001B7D42"/>
    <w:rsid w:val="001F1D99"/>
    <w:rsid w:val="00202321"/>
    <w:rsid w:val="00247DAB"/>
    <w:rsid w:val="00253FA1"/>
    <w:rsid w:val="00257FE8"/>
    <w:rsid w:val="00271EBD"/>
    <w:rsid w:val="0028496B"/>
    <w:rsid w:val="002A0537"/>
    <w:rsid w:val="002A390C"/>
    <w:rsid w:val="002C0787"/>
    <w:rsid w:val="002C6D93"/>
    <w:rsid w:val="002D5BCC"/>
    <w:rsid w:val="002D7978"/>
    <w:rsid w:val="002E0340"/>
    <w:rsid w:val="002E64F9"/>
    <w:rsid w:val="00300FDA"/>
    <w:rsid w:val="0031256D"/>
    <w:rsid w:val="0031323E"/>
    <w:rsid w:val="00316F20"/>
    <w:rsid w:val="00334B36"/>
    <w:rsid w:val="00350193"/>
    <w:rsid w:val="00357F45"/>
    <w:rsid w:val="003604DE"/>
    <w:rsid w:val="00360576"/>
    <w:rsid w:val="00372542"/>
    <w:rsid w:val="003A23DE"/>
    <w:rsid w:val="003D0C3E"/>
    <w:rsid w:val="00400C5F"/>
    <w:rsid w:val="00402D4D"/>
    <w:rsid w:val="00415F67"/>
    <w:rsid w:val="00432057"/>
    <w:rsid w:val="00443612"/>
    <w:rsid w:val="00460055"/>
    <w:rsid w:val="0047660E"/>
    <w:rsid w:val="00485005"/>
    <w:rsid w:val="00494DD7"/>
    <w:rsid w:val="004A409F"/>
    <w:rsid w:val="004C0068"/>
    <w:rsid w:val="004F3FCE"/>
    <w:rsid w:val="00510DE1"/>
    <w:rsid w:val="00537B6A"/>
    <w:rsid w:val="00546286"/>
    <w:rsid w:val="0054730C"/>
    <w:rsid w:val="00556F50"/>
    <w:rsid w:val="00580B06"/>
    <w:rsid w:val="005853F1"/>
    <w:rsid w:val="00597A08"/>
    <w:rsid w:val="005A5BE1"/>
    <w:rsid w:val="005C61D9"/>
    <w:rsid w:val="005F6899"/>
    <w:rsid w:val="006130AB"/>
    <w:rsid w:val="00623FF8"/>
    <w:rsid w:val="00643820"/>
    <w:rsid w:val="00645917"/>
    <w:rsid w:val="00696D9E"/>
    <w:rsid w:val="006A1B24"/>
    <w:rsid w:val="006B5CB1"/>
    <w:rsid w:val="006B7D84"/>
    <w:rsid w:val="006C09EB"/>
    <w:rsid w:val="006C7F3F"/>
    <w:rsid w:val="006D60E6"/>
    <w:rsid w:val="0071296D"/>
    <w:rsid w:val="00721163"/>
    <w:rsid w:val="00735510"/>
    <w:rsid w:val="00747E1F"/>
    <w:rsid w:val="00771E23"/>
    <w:rsid w:val="00772955"/>
    <w:rsid w:val="00777859"/>
    <w:rsid w:val="007827E6"/>
    <w:rsid w:val="00795620"/>
    <w:rsid w:val="007964D9"/>
    <w:rsid w:val="007A1C65"/>
    <w:rsid w:val="007A3861"/>
    <w:rsid w:val="007A50E9"/>
    <w:rsid w:val="007A654A"/>
    <w:rsid w:val="007B2F65"/>
    <w:rsid w:val="007D4498"/>
    <w:rsid w:val="007D7545"/>
    <w:rsid w:val="007E1043"/>
    <w:rsid w:val="007E2B36"/>
    <w:rsid w:val="00806E89"/>
    <w:rsid w:val="00807696"/>
    <w:rsid w:val="00822092"/>
    <w:rsid w:val="008223BD"/>
    <w:rsid w:val="00841073"/>
    <w:rsid w:val="00855ADD"/>
    <w:rsid w:val="00860D3D"/>
    <w:rsid w:val="008751C1"/>
    <w:rsid w:val="0087601D"/>
    <w:rsid w:val="00881863"/>
    <w:rsid w:val="00881B2C"/>
    <w:rsid w:val="00887424"/>
    <w:rsid w:val="008960CD"/>
    <w:rsid w:val="008A68F1"/>
    <w:rsid w:val="008B2C5B"/>
    <w:rsid w:val="008B56AC"/>
    <w:rsid w:val="008B7491"/>
    <w:rsid w:val="008C441D"/>
    <w:rsid w:val="008C7CE3"/>
    <w:rsid w:val="008D40D6"/>
    <w:rsid w:val="00911616"/>
    <w:rsid w:val="009249E1"/>
    <w:rsid w:val="00927A09"/>
    <w:rsid w:val="0095263C"/>
    <w:rsid w:val="00967B4C"/>
    <w:rsid w:val="00976EA1"/>
    <w:rsid w:val="00980CF9"/>
    <w:rsid w:val="00982388"/>
    <w:rsid w:val="009846E5"/>
    <w:rsid w:val="009A1C48"/>
    <w:rsid w:val="009A46BD"/>
    <w:rsid w:val="009A63FA"/>
    <w:rsid w:val="009B2675"/>
    <w:rsid w:val="009D330C"/>
    <w:rsid w:val="00A14A72"/>
    <w:rsid w:val="00A14B2E"/>
    <w:rsid w:val="00A16E8A"/>
    <w:rsid w:val="00A53187"/>
    <w:rsid w:val="00A54047"/>
    <w:rsid w:val="00AC6A41"/>
    <w:rsid w:val="00AF167B"/>
    <w:rsid w:val="00AF3037"/>
    <w:rsid w:val="00AF3776"/>
    <w:rsid w:val="00AF7164"/>
    <w:rsid w:val="00B058B9"/>
    <w:rsid w:val="00B05B6B"/>
    <w:rsid w:val="00B16EF8"/>
    <w:rsid w:val="00B21629"/>
    <w:rsid w:val="00B233E9"/>
    <w:rsid w:val="00B30AC2"/>
    <w:rsid w:val="00B32854"/>
    <w:rsid w:val="00B3648A"/>
    <w:rsid w:val="00B91A89"/>
    <w:rsid w:val="00BC1A4C"/>
    <w:rsid w:val="00BF57DE"/>
    <w:rsid w:val="00C00CAE"/>
    <w:rsid w:val="00C10CC7"/>
    <w:rsid w:val="00C17757"/>
    <w:rsid w:val="00C3663E"/>
    <w:rsid w:val="00C42EC6"/>
    <w:rsid w:val="00C45446"/>
    <w:rsid w:val="00C50F67"/>
    <w:rsid w:val="00C55372"/>
    <w:rsid w:val="00C6266A"/>
    <w:rsid w:val="00C64D19"/>
    <w:rsid w:val="00C80B14"/>
    <w:rsid w:val="00C82A55"/>
    <w:rsid w:val="00C93413"/>
    <w:rsid w:val="00C95097"/>
    <w:rsid w:val="00CA34E2"/>
    <w:rsid w:val="00CD18A8"/>
    <w:rsid w:val="00CD2135"/>
    <w:rsid w:val="00CE59B5"/>
    <w:rsid w:val="00D0204E"/>
    <w:rsid w:val="00D42A0B"/>
    <w:rsid w:val="00D43A29"/>
    <w:rsid w:val="00D51948"/>
    <w:rsid w:val="00D60120"/>
    <w:rsid w:val="00D6202D"/>
    <w:rsid w:val="00D653E7"/>
    <w:rsid w:val="00D74647"/>
    <w:rsid w:val="00DA0BD2"/>
    <w:rsid w:val="00DA1170"/>
    <w:rsid w:val="00DE140B"/>
    <w:rsid w:val="00DE1FD5"/>
    <w:rsid w:val="00DE3E2A"/>
    <w:rsid w:val="00DE7425"/>
    <w:rsid w:val="00E21123"/>
    <w:rsid w:val="00E42060"/>
    <w:rsid w:val="00E54AC2"/>
    <w:rsid w:val="00E620EC"/>
    <w:rsid w:val="00E75CB5"/>
    <w:rsid w:val="00E8637A"/>
    <w:rsid w:val="00E8748F"/>
    <w:rsid w:val="00E9701D"/>
    <w:rsid w:val="00EB51F8"/>
    <w:rsid w:val="00EC3D4C"/>
    <w:rsid w:val="00ED002B"/>
    <w:rsid w:val="00EF14D5"/>
    <w:rsid w:val="00F27AA7"/>
    <w:rsid w:val="00F338FB"/>
    <w:rsid w:val="00F40950"/>
    <w:rsid w:val="00F4778A"/>
    <w:rsid w:val="00F47F5D"/>
    <w:rsid w:val="00F81F7C"/>
    <w:rsid w:val="00F82365"/>
    <w:rsid w:val="00F92C4D"/>
    <w:rsid w:val="00F93F67"/>
    <w:rsid w:val="00FC6CE9"/>
    <w:rsid w:val="00FD07B9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537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7B6A"/>
  </w:style>
  <w:style w:type="paragraph" w:styleId="Rodap">
    <w:name w:val="footer"/>
    <w:basedOn w:val="Normal"/>
    <w:link w:val="RodapChar"/>
    <w:uiPriority w:val="99"/>
    <w:semiHidden/>
    <w:unhideWhenUsed/>
    <w:rsid w:val="00537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7B6A"/>
  </w:style>
  <w:style w:type="paragraph" w:styleId="Textodebalo">
    <w:name w:val="Balloon Text"/>
    <w:basedOn w:val="Normal"/>
    <w:link w:val="TextodebaloChar"/>
    <w:uiPriority w:val="99"/>
    <w:semiHidden/>
    <w:unhideWhenUsed/>
    <w:rsid w:val="0053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B6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rsid w:val="00AF3037"/>
    <w:pPr>
      <w:spacing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nhideWhenUsed/>
    <w:qFormat/>
    <w:rsid w:val="008076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807696"/>
    <w:rPr>
      <w:rFonts w:ascii="Times New Roman" w:eastAsia="Times New Roman" w:hAnsi="Times New Roman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256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0452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45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F256-BA12-42B0-A74D-A52EDCD0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1268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fatima.petrus</dc:creator>
  <cp:lastModifiedBy>mariana.vieira</cp:lastModifiedBy>
  <cp:revision>18</cp:revision>
  <cp:lastPrinted>2022-08-31T16:07:00Z</cp:lastPrinted>
  <dcterms:created xsi:type="dcterms:W3CDTF">2025-12-11T15:04:00Z</dcterms:created>
  <dcterms:modified xsi:type="dcterms:W3CDTF">2026-02-03T17:45:00Z</dcterms:modified>
</cp:coreProperties>
</file>